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1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457"/>
        <w:gridCol w:w="1777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第三届合肥“科创杯”创新创业大赛入围复赛项目名单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基于新型氢离子电池的储能与节能集成系统的研发与产业化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复杂轴类多特征跨尺度自动化测试设备的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从“工业味精”到“绿色助剂”——生物表面活性剂槐糖脂的研发与产业化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离子液体及其在抗静电领域中的应用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CoreHeart AI - Ultra-low Power Cardiac Monitoring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AeroMeta AI - Advanced Aerospace Metamaterials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基于磷碳负极的快充、低温锂离子电池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路*丽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VDES芯片与终端产业化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锂电池系统性能检测与热失控预警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产业化项目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新能源汽车和智能网联汽车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励磁肝癌血管栓塞剂—为肝移植患者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生命续航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基于多材料共形微3D打印高性能汽车线束增材制造技术与产业化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新能源汽车和智能网联汽车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产业大模型项目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高精度在线3D/CT工业检测设备项目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瞿*军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格桑涵道无人机系统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面向低空经济精细气象要素仿真和预报技术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时*利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3D培养间充质干细胞及其来源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外泌体生成及开发项目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生物与新医药/医药生物技术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生物样本低温存储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超精密激光晶圆开槽关键技术及装备产业化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重塑全球放射治疗的辉愈新放疗核心软件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基于大小模型协同的视频深度认知智能体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合肥零次方机器人有限公司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新能源汽车用复合阻燃粉体研发与产业化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视知觉肌骨超声AI系统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高效率无栅极微波离子源研究及应用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清华猛狮智能飞行汽车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SIC封装测试技术研发及产业化项目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液态金属复合材料及高精度传感器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DeepSeek + AI 硬件开启智能办公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Agent 万亿蓝海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班*军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高品质氮化硅粉体产业化项目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量子光瞳——高精度量子通讯偏振镜的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研发与应用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光量子显示技术产业化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新型显示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无人机卫星互联网相控阵天线技术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高精度工业气体测量技术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智能光谱快检产业化项目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Hydrogen Shield Electrolysis Clean Energy System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骨膜下种植体研发与临床应用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产业链协同攻关—碲锌镉晶体研发及产业化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DriveTest X 元境评测——构建驾驶元宇宙的复杂工况车辆行为测试与性能评估平台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双源碳锁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类煤燃料制备的首创者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弓形虫感染驱动肝细胞癌恶性进展的机制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解析及靶向干预和早期筛查技术研发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机器人超脑平台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量子网联车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守护智能网联汽车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信息安全中国方案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基于扩散光学层析成像技术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(DOT)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的早期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乳腺癌人工智能辅助诊断医疗影像系统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冬虫夏草的人工培育技术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体系建立和产品开发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射频综合微系统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赋能：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CBCT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超清映射系统开发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轻砼先锋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全球超高性能混凝土材料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领跑者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面向多领域的通用自动测试系统平台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uriQ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全球法律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智能体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钙是奇材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功能化超细重质碳酸钙粉体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开拓者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合肥天穹芯联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--TSN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中科拓博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低温透平关键技术研究及产业化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肌肤卫士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基于多视图协同压缩的智能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皮肤预防保护管家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CardioFast™ - Rapid Myocardial Infarction Screenin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锂电池极片表面缺陷高精度检测技术及应用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新能源汽车和智能网联汽车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膜析智纯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高性能分子筛膜引领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有机溶剂智能纯化新纪元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微摩尔农业传感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基于太阳能热电联产的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电解水制氢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光伏及新能源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松山湖材料实验室非晶电机工程中心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大视场高速共聚焦等先进显微镜项目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PCOS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生殖障碍的非介入式新型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特种管道内壁激光清洗机器人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AutoBIM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C2M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离散零部件出海平台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基于羟基磷灰石的用于齿科的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创新类材料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硼中子俘获治疗的普惠解决方案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飞天精兵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高空智能清洁机器人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液体透镜及成像系统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新型显示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中科航磁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高精度微型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MARG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航姿系统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基于人脐带血单个核细胞的宫腔修复先行者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动力电池用新型导电添加剂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新能源汽车和智能网联汽车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耐热熔损冶金装备新材料技术开发和产业化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流水线模数转换器智能校准项目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生物质制备高性能硬碳负极材料及其产业化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跨介质超长续航动力系统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光伏及新能源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新型可降解医用镁合金材料及其植入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器械的研发及产业化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芯安智测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食品安全智能快速检测芯片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军民两用二氧化钒智能材料产业化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基于微流控技术的纳升级高精度自动分液仪研发及产业化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多源融合智能导航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基于数据要素打造投前中后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智能投资大脑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大尺寸、超厚度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PMI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芯材吸波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技术开发及其复合材料部件产业化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名贵观赏鱼种质创新平台研发与应用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生物与新医药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光芯热探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国产模块化高精度频域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热反射测量系统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自适应高精度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PTC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智能热控技术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高端工业感知与精密致动解决方案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儿童心智发展评估与干预系统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纳米晶软磁材料在低空经济中的产业化应用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高效率高性能储能电力双向转换器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光伏及新能源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表面肌电神经接口技术及应用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智微医助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微创手术导航机器人产业化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法医微量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DNA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自动化提取仪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高电子击穿性微纳半导体新材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熔岩临床科研专病数据库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零碳脉动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基于光储一体化的混合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变压器电压质量治理研究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具身魔方工作站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Zhu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知天下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：三维高斯溅射和多模态大模型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交互的沉浸式入口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RDMA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网卡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固态纳米孔芯片四代测序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基于磁控机构的复合型快速双电源切换装置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聚变高功率特种动态电源系统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光伏及新能源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纤维二糖差向异构酶一步法生产乳果糖项目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靶向狙击细菌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噬菌体制剂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绿色食品及现代种业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煤火长安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国际领先得温敏性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组化微胶囊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针对结直肠癌的精准诊疗一体化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OCT-IRE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灵鹰光芯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新一代二维、MOFs 材料复合基质膜在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CCUS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领域的应用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藻基封碳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新一代气体绝缘输电系统的灵魂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——C4-FN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C5-PFK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高精度智能控制电源产业化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胚胎植入前遗传信息筛查创新平台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行智航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中大型无人机自主飞行控制全栈解决方案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驭光产氢路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——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生物质炭基半导体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复合光催化材料领先者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基于大模型的多模态智能辅助诊疗一体机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研制与临床应用转化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锐气敏风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新一代室内气体检测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MEMS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毫秒必争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新一代脑科学时序测量系统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在身边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来生机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智能便携止血带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芯耘智棚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基于多模态数据融合的秧苗大棚智能管家式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葡慧云链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紫葡萄智慧农业云种植产业链数智化引领者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智慧路口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基于数据驱动的路口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决策管理系统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生殖支原体鉴定及耐药快速检测新技术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智慧微电网低碳能源解决方案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代谢分析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垂类大模型畅想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千味科技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破局地标产业困局，守护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全民健康新时代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新型烧烫伤治疗用全天然草本医疗器械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产业化研发应用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酚离计划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一种用于痛风治疗的秋水仙碱水凝胶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微针透皮递送系统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Vragmeet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碎片网络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打破次元的新一代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大众社交软件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元宇宙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言传心声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基于语音的脑健康管理系统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气囊式足底压力测量系统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智衡芯控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多芯拓扑智能均衡技术领跑者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光伏及新能源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基于圆偏振的远程精准操控与人机交互技术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情感陪伴随身机器人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科技成果转化智能匹配平台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第四方技术经纪人平台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粱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帕金森病临床诊治一体化创新方案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磁维冷藏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食品冷冻质量提升的革新者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绿色屏障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HLA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新抗原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/TCRL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靶药开发底层平台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低功耗护眼显示产品方案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新型显示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企业级终端全域数据安全保护系统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基于先进微流体技术功能性微胶囊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一种糖尿病全营养配方食品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高分子聚合物掺杂纳米级富勒烯光敏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快速紧急止血新材料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DENG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火灾快速救人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灭火无人机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基于拉曼光谱的便携式快速无损检测系统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基于光生物调控的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VR/AR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青少年视力矫正系统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近视防控动态干预整体解决方案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明秩科技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单分子蛋白质测序技术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助力精准医疗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泛中脑区电边界场干预疗法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声盾科技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打造声纹鉴别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安全技术的行业标杆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AI+SDV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新能源汽车和智能网联汽车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中安智糖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深解纪元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做您的优化合伙人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家用机器人与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大模型项目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上海蓝翠鸟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循环设备，医惠全球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硬件情感交互与心理疗愈解决方案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”“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全栈式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生态链平台的开发及产业化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天玑数智引擎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基于多模态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O2O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分级身体约束管理模式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构建与临床实证研究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零语知音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家蚕人工饲料饲育模式创新集成与示范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绿色食品及现代种业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好馋人非遗粉折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科技产业化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绿色食品及现代种业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爱咖智能咖啡机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功能体检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新一代宽禁带半导体氧化镓单晶生长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超小型质子加速器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GNmYjBjMzcxYmZmMDNiMTAyMWEzMDY3ZjM0YTgifQ=="/>
  </w:docVars>
  <w:rsids>
    <w:rsidRoot w:val="15FB935A"/>
    <w:rsid w:val="001B3A6E"/>
    <w:rsid w:val="00386040"/>
    <w:rsid w:val="00513225"/>
    <w:rsid w:val="00622BC5"/>
    <w:rsid w:val="15FB935A"/>
    <w:rsid w:val="34397106"/>
    <w:rsid w:val="451B0C97"/>
    <w:rsid w:val="4B3C7561"/>
    <w:rsid w:val="4FFFCA48"/>
    <w:rsid w:val="6D7D89E6"/>
    <w:rsid w:val="7EDE780F"/>
    <w:rsid w:val="AFD68C62"/>
    <w:rsid w:val="FBD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0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22"/>
    <w:basedOn w:val="8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4075</Words>
  <Characters>4623</Characters>
  <Lines>524</Lines>
  <Paragraphs>740</Paragraphs>
  <TotalTime>7</TotalTime>
  <ScaleCrop>false</ScaleCrop>
  <LinksUpToDate>false</LinksUpToDate>
  <CharactersWithSpaces>4657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2024-09-30T06:32:00Z</dcterms:created>
  <dc:creator>ZJK</dc:creator>
  <cp:lastModifiedBy>周海滢</cp:lastModifiedBy>
  <dcterms:modified xsi:type="dcterms:W3CDTF">2025-07-22T02:35:03Z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7A04E777F24641959AC3F9E97B38846D_13</vt:lpwstr>
  </property>
  <property fmtid="{D5CDD505-2E9C-101B-9397-08002B2CF9AE}" pid="4" name="KSOTemplateDocerSaveRecord">
    <vt:lpwstr>eyJoZGlkIjoiZjgwMTc5OWY1ZjU1NWU0YjBjOTVhNzAyZmU4NzcwZDkiLCJ1c2VySWQiOiIzNzY1MDg5MTEifQ==</vt:lpwstr>
  </property>
</Properties>
</file>